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3475" w14:textId="77777777" w:rsidR="00E71033" w:rsidRPr="00CF73E1" w:rsidRDefault="00CD6897" w:rsidP="00E71033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E71033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033C78C2" w14:textId="77777777" w:rsidR="008F69C3" w:rsidRDefault="008F69C3" w:rsidP="008F69C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1F151AA" w14:textId="399660CF" w:rsidR="008F69C3" w:rsidRDefault="008F69C3" w:rsidP="008F69C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1D0D79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1D0D79">
        <w:rPr>
          <w:rFonts w:ascii="Corbel" w:hAnsi="Corbel"/>
          <w:b/>
          <w:smallCaps/>
          <w:sz w:val="24"/>
          <w:szCs w:val="24"/>
        </w:rPr>
        <w:t>8</w:t>
      </w:r>
    </w:p>
    <w:p w14:paraId="61D6C086" w14:textId="77777777" w:rsidR="008F69C3" w:rsidRDefault="008F69C3" w:rsidP="008F69C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6A4B664" w14:textId="499F0BAE" w:rsidR="008F69C3" w:rsidRDefault="008F69C3" w:rsidP="008F69C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1D0D79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1D0D79">
        <w:rPr>
          <w:rFonts w:ascii="Corbel" w:hAnsi="Corbel"/>
          <w:sz w:val="24"/>
          <w:szCs w:val="24"/>
        </w:rPr>
        <w:t>7</w:t>
      </w:r>
    </w:p>
    <w:p w14:paraId="66C0891E" w14:textId="2117B4EC" w:rsidR="0085747A" w:rsidRPr="009C54AE" w:rsidRDefault="0085747A" w:rsidP="00E71033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35925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B7EE98" w14:textId="77777777" w:rsidTr="00B819C8">
        <w:tc>
          <w:tcPr>
            <w:tcW w:w="2694" w:type="dxa"/>
            <w:vAlign w:val="center"/>
          </w:tcPr>
          <w:p w14:paraId="0E12DF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05EF3F" w14:textId="016C148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międzykulturowa</w:t>
            </w:r>
          </w:p>
        </w:tc>
      </w:tr>
      <w:tr w:rsidR="0085747A" w:rsidRPr="009C54AE" w14:paraId="59CC10B1" w14:textId="77777777" w:rsidTr="00B819C8">
        <w:tc>
          <w:tcPr>
            <w:tcW w:w="2694" w:type="dxa"/>
            <w:vAlign w:val="center"/>
          </w:tcPr>
          <w:p w14:paraId="5E492B9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A08B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C9AEE41" w14:textId="77777777" w:rsidTr="00B819C8">
        <w:tc>
          <w:tcPr>
            <w:tcW w:w="2694" w:type="dxa"/>
            <w:vAlign w:val="center"/>
          </w:tcPr>
          <w:p w14:paraId="04A93E7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CDAE0C" w14:textId="45B71893" w:rsidR="0085747A" w:rsidRPr="009C54AE" w:rsidRDefault="00E710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E1BE19D" w14:textId="77777777" w:rsidTr="00B819C8">
        <w:tc>
          <w:tcPr>
            <w:tcW w:w="2694" w:type="dxa"/>
            <w:vAlign w:val="center"/>
          </w:tcPr>
          <w:p w14:paraId="6EB323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53C790" w14:textId="385F0405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97C7EDB" w14:textId="77777777" w:rsidTr="00B819C8">
        <w:tc>
          <w:tcPr>
            <w:tcW w:w="2694" w:type="dxa"/>
            <w:vAlign w:val="center"/>
          </w:tcPr>
          <w:p w14:paraId="1EAB19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EB1474" w14:textId="5500D914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miedzykulturowa</w:t>
            </w:r>
          </w:p>
        </w:tc>
      </w:tr>
      <w:tr w:rsidR="0085747A" w:rsidRPr="009C54AE" w14:paraId="38002076" w14:textId="77777777" w:rsidTr="00B819C8">
        <w:tc>
          <w:tcPr>
            <w:tcW w:w="2694" w:type="dxa"/>
            <w:vAlign w:val="center"/>
          </w:tcPr>
          <w:p w14:paraId="681B73C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362398" w14:textId="7B0F4861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D0D7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6E4F1CAF" w14:textId="77777777" w:rsidTr="00B819C8">
        <w:tc>
          <w:tcPr>
            <w:tcW w:w="2694" w:type="dxa"/>
            <w:vAlign w:val="center"/>
          </w:tcPr>
          <w:p w14:paraId="77EA29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36E72A" w14:textId="18D0486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B44FFFD" w14:textId="77777777" w:rsidTr="00B819C8">
        <w:tc>
          <w:tcPr>
            <w:tcW w:w="2694" w:type="dxa"/>
            <w:vAlign w:val="center"/>
          </w:tcPr>
          <w:p w14:paraId="6C0C4B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AA0315" w14:textId="3A681DCA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F8E6F1E" w14:textId="77777777" w:rsidTr="00B819C8">
        <w:tc>
          <w:tcPr>
            <w:tcW w:w="2694" w:type="dxa"/>
            <w:vAlign w:val="center"/>
          </w:tcPr>
          <w:p w14:paraId="311D72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ADB1E5" w14:textId="1C6D6934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7055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2</w:t>
            </w:r>
          </w:p>
        </w:tc>
      </w:tr>
      <w:tr w:rsidR="0085747A" w:rsidRPr="009C54AE" w14:paraId="37DA8BA1" w14:textId="77777777" w:rsidTr="00B819C8">
        <w:tc>
          <w:tcPr>
            <w:tcW w:w="2694" w:type="dxa"/>
            <w:vAlign w:val="center"/>
          </w:tcPr>
          <w:p w14:paraId="66498B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B7A2B" w14:textId="08DCD26C" w:rsidR="0085747A" w:rsidRPr="009C54AE" w:rsidRDefault="006830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7C5EEA5" w14:textId="77777777" w:rsidTr="00B819C8">
        <w:tc>
          <w:tcPr>
            <w:tcW w:w="2694" w:type="dxa"/>
            <w:vAlign w:val="center"/>
          </w:tcPr>
          <w:p w14:paraId="562B68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4DDA8B" w14:textId="5D7D0F1D" w:rsidR="00923D7D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92283F5" w14:textId="77777777" w:rsidTr="00B819C8">
        <w:tc>
          <w:tcPr>
            <w:tcW w:w="2694" w:type="dxa"/>
            <w:vAlign w:val="center"/>
          </w:tcPr>
          <w:p w14:paraId="7F611C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842F97" w14:textId="78CDBF3C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178255B8" w14:textId="77777777" w:rsidTr="00B819C8">
        <w:tc>
          <w:tcPr>
            <w:tcW w:w="2694" w:type="dxa"/>
            <w:vAlign w:val="center"/>
          </w:tcPr>
          <w:p w14:paraId="2C2D08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9E71D8" w14:textId="5009F732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7E1F3D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75E0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43EA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89EB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86BF39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FA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A75E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2C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98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0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99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9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B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5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1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49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A3C8E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3C0" w14:textId="295D2A88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DEF" w14:textId="7C0D1753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9B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1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2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F6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31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88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E10" w14:textId="1D44C25E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6078671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68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C7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76C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CDC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FD7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95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A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452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976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0A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1744A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B0B09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72DA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F2DD98D" w14:textId="77777777" w:rsidR="0085747A" w:rsidRPr="00B218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218DA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B218D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CFFA95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0FAA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06DFF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AB02ED">
        <w:rPr>
          <w:rFonts w:ascii="Corbel" w:hAnsi="Corbel"/>
          <w:b w:val="0"/>
          <w:smallCaps w:val="0"/>
          <w:szCs w:val="24"/>
        </w:rPr>
        <w:t>zaliczenie bez oceny)</w:t>
      </w:r>
    </w:p>
    <w:p w14:paraId="75CAD31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10AA12" w14:textId="3B642B39" w:rsidR="00E960BB" w:rsidRDefault="00AB0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759152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5DCAA" w14:textId="77777777" w:rsidTr="00745302">
        <w:tc>
          <w:tcPr>
            <w:tcW w:w="9670" w:type="dxa"/>
          </w:tcPr>
          <w:p w14:paraId="2F8C93B8" w14:textId="22FFC2A8" w:rsidR="0085747A" w:rsidRPr="009C54AE" w:rsidRDefault="00AB02E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Podstawowa znajomość psychologii komunikacji. </w:t>
            </w:r>
            <w:r w:rsidR="00B218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dyskutowania prezentowanych treści.</w:t>
            </w:r>
          </w:p>
          <w:p w14:paraId="3F0BBB1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BF48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3F538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27398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AFB8B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B4DB1A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C020715" w14:textId="77777777" w:rsidTr="00923D7D">
        <w:tc>
          <w:tcPr>
            <w:tcW w:w="851" w:type="dxa"/>
            <w:vAlign w:val="center"/>
          </w:tcPr>
          <w:p w14:paraId="5EA5FD0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E9FFAB" w14:textId="306858C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wiadomościami z zakresu psychologii międzykulturowej.</w:t>
            </w:r>
          </w:p>
        </w:tc>
      </w:tr>
      <w:tr w:rsidR="0085747A" w:rsidRPr="009C54AE" w14:paraId="1C8E8133" w14:textId="77777777" w:rsidTr="00923D7D">
        <w:tc>
          <w:tcPr>
            <w:tcW w:w="851" w:type="dxa"/>
            <w:vAlign w:val="center"/>
          </w:tcPr>
          <w:p w14:paraId="04D680CE" w14:textId="39A6D3A0" w:rsidR="0085747A" w:rsidRPr="009C54AE" w:rsidRDefault="00B218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181FF3" w14:textId="7410461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różnice w wartościowaniu, motywacji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 xml:space="preserve"> i sposobach komunikowania się ludzi różnych kultur.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7FB28F2A" w14:textId="77777777" w:rsidTr="00923D7D">
        <w:tc>
          <w:tcPr>
            <w:tcW w:w="851" w:type="dxa"/>
            <w:vAlign w:val="center"/>
          </w:tcPr>
          <w:p w14:paraId="21FF45CA" w14:textId="17D108A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9251C11" w14:textId="37209860" w:rsidR="0085747A" w:rsidRPr="009C54AE" w:rsidRDefault="001302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Przysposobienie do dialogu międzykulturowego.</w:t>
            </w:r>
          </w:p>
        </w:tc>
      </w:tr>
    </w:tbl>
    <w:p w14:paraId="002B3A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5E6E2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B54D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44C6602" w14:textId="77777777" w:rsidTr="0071620A">
        <w:tc>
          <w:tcPr>
            <w:tcW w:w="1701" w:type="dxa"/>
            <w:vAlign w:val="center"/>
          </w:tcPr>
          <w:p w14:paraId="607D364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9953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48D4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A75DEA" w14:textId="77777777" w:rsidTr="005E6E85">
        <w:tc>
          <w:tcPr>
            <w:tcW w:w="1701" w:type="dxa"/>
          </w:tcPr>
          <w:p w14:paraId="61F241AD" w14:textId="76BDD3DD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3FBD4" w14:textId="13BCBFC2" w:rsidR="0085747A" w:rsidRDefault="001302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4B153265" w14:textId="32D3DBA2" w:rsidR="00C1097A" w:rsidRP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pogłębionym stopniu znaczenie wiedzy o komunikowaniu międzykulturowym w systemie nauk oraz jej specyfikę metodologiczną</w:t>
            </w:r>
            <w:r w:rsidR="00270559">
              <w:rPr>
                <w:rFonts w:ascii="Corbel" w:hAnsi="Corbel"/>
                <w:sz w:val="24"/>
                <w:szCs w:val="24"/>
              </w:rPr>
              <w:t xml:space="preserve">. Ma wiedze o procesach poznawczych i wpływie danej kultury na nie. </w:t>
            </w:r>
          </w:p>
          <w:p w14:paraId="373DA0DA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5CE79B8" w14:textId="4306D447" w:rsidR="001302A2" w:rsidRPr="009C54AE" w:rsidRDefault="00270559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</w:t>
            </w:r>
            <w:r w:rsidR="00C1097A">
              <w:rPr>
                <w:rFonts w:ascii="Corbel" w:hAnsi="Corbel"/>
                <w:sz w:val="24"/>
                <w:szCs w:val="24"/>
              </w:rPr>
              <w:t>fundamentalne dylematy związane z</w:t>
            </w:r>
            <w:r>
              <w:rPr>
                <w:rFonts w:ascii="Corbel" w:hAnsi="Corbel"/>
                <w:sz w:val="24"/>
                <w:szCs w:val="24"/>
              </w:rPr>
              <w:t xml:space="preserve"> moralnością i etyką w różnych kontekstach kulturowych</w:t>
            </w:r>
            <w:r w:rsidR="00C1097A">
              <w:rPr>
                <w:rFonts w:ascii="Corbel" w:hAnsi="Corbel"/>
                <w:sz w:val="24"/>
                <w:szCs w:val="24"/>
              </w:rPr>
              <w:t xml:space="preserve"> we współczesnym świecie</w:t>
            </w:r>
            <w:r>
              <w:rPr>
                <w:rFonts w:ascii="Corbel" w:hAnsi="Corbel"/>
                <w:sz w:val="24"/>
                <w:szCs w:val="24"/>
              </w:rPr>
              <w:t xml:space="preserve">. Ma </w:t>
            </w:r>
            <w:r w:rsidR="00134B42">
              <w:rPr>
                <w:rFonts w:ascii="Corbel" w:hAnsi="Corbel"/>
                <w:sz w:val="24"/>
                <w:szCs w:val="24"/>
              </w:rPr>
              <w:t xml:space="preserve">podstawową </w:t>
            </w:r>
            <w:r>
              <w:rPr>
                <w:rFonts w:ascii="Corbel" w:hAnsi="Corbel"/>
                <w:sz w:val="24"/>
                <w:szCs w:val="24"/>
              </w:rPr>
              <w:t>wiedzę</w:t>
            </w:r>
            <w:r w:rsidR="00134B42">
              <w:rPr>
                <w:rFonts w:ascii="Corbel" w:hAnsi="Corbel"/>
                <w:sz w:val="24"/>
                <w:szCs w:val="24"/>
              </w:rPr>
              <w:t xml:space="preserve"> dotyczącą ludzkiej psychiki i jej uwarunkowań w kulturze.</w:t>
            </w:r>
          </w:p>
        </w:tc>
        <w:tc>
          <w:tcPr>
            <w:tcW w:w="1873" w:type="dxa"/>
          </w:tcPr>
          <w:p w14:paraId="50F49F5D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D204296" w14:textId="3C0C55E6" w:rsidR="00CE40C2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K_W0</w:t>
            </w:r>
            <w:r w:rsidR="0098769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758AC21E" w14:textId="77777777" w:rsidTr="005E6E85">
        <w:tc>
          <w:tcPr>
            <w:tcW w:w="1701" w:type="dxa"/>
          </w:tcPr>
          <w:p w14:paraId="04CAC9BB" w14:textId="4CBF88EE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6AEE78D" w14:textId="241F8763" w:rsidR="00CE40C2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78F5C7BA" w14:textId="4D03EA3C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prowadzić debatę; merytorycznie argumentować z wykorzystaniem poglądów własnych </w:t>
            </w:r>
            <w:r w:rsidR="00270559">
              <w:rPr>
                <w:rFonts w:ascii="Corbel" w:hAnsi="Corbel"/>
                <w:sz w:val="24"/>
                <w:szCs w:val="24"/>
              </w:rPr>
              <w:t xml:space="preserve">dotyczących postrzegania natury ludzkiej, człowieka jako jednostki i społeczeństwa. </w:t>
            </w:r>
          </w:p>
          <w:p w14:paraId="768DE6DE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C2F49A3" w14:textId="30C89C9A" w:rsidR="00C1097A" w:rsidRDefault="00270559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Poznając ludzką naturę w kontekście kulturowym student ma świadomość potrzeby samorozwoju</w:t>
            </w:r>
            <w:r w:rsidR="00C1097A">
              <w:rPr>
                <w:rFonts w:ascii="Corbel" w:hAnsi="Corbel"/>
                <w:sz w:val="24"/>
                <w:szCs w:val="24"/>
              </w:rPr>
              <w:t xml:space="preserve"> w zakresie wiedzy i umiejętności związanej z komunikacją międzykulturową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899945D" w14:textId="77777777" w:rsidR="00C1097A" w:rsidRDefault="00C109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A9B7BD" w14:textId="05B61E23" w:rsidR="0085747A" w:rsidRPr="009C54AE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81F935E" w14:textId="186D33D5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8769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73FABF53" w14:textId="306A3E5C" w:rsidR="00CE40C2" w:rsidRPr="009C54AE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FA5B439" w14:textId="77777777" w:rsidTr="005E6E85">
        <w:tc>
          <w:tcPr>
            <w:tcW w:w="1701" w:type="dxa"/>
          </w:tcPr>
          <w:p w14:paraId="6745F98C" w14:textId="6EDEFF90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2CD3DA" w14:textId="01D8ED85" w:rsidR="0085747A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2836B6C" w14:textId="065FE404" w:rsidR="00CE40C2" w:rsidRPr="009C54AE" w:rsidRDefault="00C1097A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krytycznej oceny posiadanej przez siebie wiedzy, przyjmowania nowych idei, zmiany opinii w świetle dostępnych nowych argumentów oraz uznania znaczenia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wiedzy w określaniu metod osiągania zakładanych przez siebie celów</w:t>
            </w:r>
          </w:p>
        </w:tc>
        <w:tc>
          <w:tcPr>
            <w:tcW w:w="1873" w:type="dxa"/>
          </w:tcPr>
          <w:p w14:paraId="06BCAF82" w14:textId="6CFA2990" w:rsidR="0085747A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</w:tbl>
    <w:p w14:paraId="62FF96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372F3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1ACAD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451A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D44641" w14:textId="77777777" w:rsidTr="00923D7D">
        <w:tc>
          <w:tcPr>
            <w:tcW w:w="9639" w:type="dxa"/>
          </w:tcPr>
          <w:p w14:paraId="221C6ED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5803485" w14:textId="77777777" w:rsidTr="00923D7D">
        <w:tc>
          <w:tcPr>
            <w:tcW w:w="9639" w:type="dxa"/>
          </w:tcPr>
          <w:p w14:paraId="65980EE4" w14:textId="0F1D12FC" w:rsidR="0085747A" w:rsidRPr="009C54AE" w:rsidRDefault="00712C4D" w:rsidP="00CE40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kultury na percepcję (2 h).</w:t>
            </w:r>
          </w:p>
        </w:tc>
      </w:tr>
      <w:tr w:rsidR="0085747A" w:rsidRPr="009C54AE" w14:paraId="2493706B" w14:textId="77777777" w:rsidTr="00923D7D">
        <w:tc>
          <w:tcPr>
            <w:tcW w:w="9639" w:type="dxa"/>
          </w:tcPr>
          <w:p w14:paraId="726B972C" w14:textId="5ABD4ECF" w:rsidR="0085747A" w:rsidRPr="009C54AE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Kultura a podstawowe procesy poznawcze – kategoryzacja i tworzenie pojęć, zapamiętywanie, rozwiązywanie problemów i podejmowanie decyzji (6 h). </w:t>
            </w:r>
          </w:p>
        </w:tc>
      </w:tr>
      <w:tr w:rsidR="0085747A" w:rsidRPr="009C54AE" w14:paraId="5A4CDF59" w14:textId="77777777" w:rsidTr="00923D7D">
        <w:tc>
          <w:tcPr>
            <w:tcW w:w="9639" w:type="dxa"/>
          </w:tcPr>
          <w:p w14:paraId="37DDD64E" w14:textId="77777777" w:rsidR="0085747A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a świadomość – marzenia senne, doświadczanie czasu, percepcja bólu (2 h).</w:t>
            </w:r>
          </w:p>
          <w:p w14:paraId="7419CA21" w14:textId="77777777" w:rsidR="00712C4D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Rozumowanie moralne w świetle badań międzykulturowych (2 h).</w:t>
            </w:r>
          </w:p>
          <w:p w14:paraId="474C6F0B" w14:textId="6215ECEF" w:rsidR="003662EB" w:rsidRPr="009C54AE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kultury w procesie komunikacji. Jak można poprawić komunikację międzykulturową? (3 h)</w:t>
            </w:r>
          </w:p>
        </w:tc>
      </w:tr>
    </w:tbl>
    <w:p w14:paraId="522137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6728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8EDBA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79F27F" w14:textId="77777777" w:rsidTr="00923D7D">
        <w:tc>
          <w:tcPr>
            <w:tcW w:w="9639" w:type="dxa"/>
          </w:tcPr>
          <w:p w14:paraId="6A8D080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F87511F" w14:textId="77777777" w:rsidTr="00923D7D">
        <w:tc>
          <w:tcPr>
            <w:tcW w:w="9639" w:type="dxa"/>
          </w:tcPr>
          <w:p w14:paraId="4458D8F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CE4BA90" w14:textId="77777777" w:rsidTr="00923D7D">
        <w:tc>
          <w:tcPr>
            <w:tcW w:w="9639" w:type="dxa"/>
          </w:tcPr>
          <w:p w14:paraId="253FD5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4639A43" w14:textId="77777777" w:rsidTr="00923D7D">
        <w:tc>
          <w:tcPr>
            <w:tcW w:w="9639" w:type="dxa"/>
          </w:tcPr>
          <w:p w14:paraId="0DD5F6A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21EE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C2EA9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CAF4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5D8BFD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ED0688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C46505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0840E7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52BB9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0C9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EFA1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09D4F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3CC5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6BE69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78E61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211BD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836B6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0DA897" w14:textId="77777777" w:rsidTr="00C05F44">
        <w:tc>
          <w:tcPr>
            <w:tcW w:w="1985" w:type="dxa"/>
            <w:vAlign w:val="center"/>
          </w:tcPr>
          <w:p w14:paraId="760984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36850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49B32B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projekt, sprawozdanie, </w:t>
            </w:r>
            <w:r w:rsidR="0085747A" w:rsidRPr="003662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0F48A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72B8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E53F06E" w14:textId="77777777" w:rsidTr="00C05F44">
        <w:tc>
          <w:tcPr>
            <w:tcW w:w="1985" w:type="dxa"/>
          </w:tcPr>
          <w:p w14:paraId="63099F51" w14:textId="355E2CF3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331C703" w14:textId="12CD888D" w:rsidR="0085747A" w:rsidRPr="003662EB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</w:t>
            </w:r>
          </w:p>
        </w:tc>
        <w:tc>
          <w:tcPr>
            <w:tcW w:w="2126" w:type="dxa"/>
          </w:tcPr>
          <w:p w14:paraId="27AC76BD" w14:textId="1FA022FA" w:rsidR="0085747A" w:rsidRPr="009C54AE" w:rsidRDefault="003662E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509CB0A" w14:textId="77777777" w:rsidTr="00C05F44">
        <w:tc>
          <w:tcPr>
            <w:tcW w:w="1985" w:type="dxa"/>
          </w:tcPr>
          <w:p w14:paraId="153B662F" w14:textId="5D5EBD7C" w:rsidR="005A1B0C" w:rsidRPr="009C54AE" w:rsidRDefault="002705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EK_02, EK_03</w:t>
            </w:r>
          </w:p>
        </w:tc>
        <w:tc>
          <w:tcPr>
            <w:tcW w:w="5528" w:type="dxa"/>
          </w:tcPr>
          <w:p w14:paraId="22CBD1B9" w14:textId="211FF31A" w:rsidR="005A1B0C" w:rsidRPr="009C54AE" w:rsidRDefault="00134B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zajęć.</w:t>
            </w:r>
          </w:p>
        </w:tc>
        <w:tc>
          <w:tcPr>
            <w:tcW w:w="2126" w:type="dxa"/>
          </w:tcPr>
          <w:p w14:paraId="003965FA" w14:textId="61BDEF6E" w:rsidR="0085747A" w:rsidRPr="009C54AE" w:rsidRDefault="00134B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3BF005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7D23A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8CDCF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D4385D" w14:textId="77777777" w:rsidTr="00923D7D">
        <w:tc>
          <w:tcPr>
            <w:tcW w:w="9670" w:type="dxa"/>
          </w:tcPr>
          <w:p w14:paraId="45F9623D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0B3A8D83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14:paraId="60539BC7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028BFC2F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4F565736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E5C9F0B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8BD3A99" w14:textId="024E2D1C" w:rsidR="00923D7D" w:rsidRPr="009C54AE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Bdb – wynik powyżej 10.9 pkt do 12 pkt.  </w:t>
            </w:r>
          </w:p>
          <w:p w14:paraId="7E7DD7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8322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BC6B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63B1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4897C4A2" w14:textId="77777777" w:rsidTr="003E1941">
        <w:tc>
          <w:tcPr>
            <w:tcW w:w="4962" w:type="dxa"/>
            <w:vAlign w:val="center"/>
          </w:tcPr>
          <w:p w14:paraId="3AA6E6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FF7983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5046D1" w14:textId="77777777" w:rsidTr="00923D7D">
        <w:tc>
          <w:tcPr>
            <w:tcW w:w="4962" w:type="dxa"/>
          </w:tcPr>
          <w:p w14:paraId="015F535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10D1E4D" w14:textId="0038F239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00D89C7" w14:textId="77777777" w:rsidTr="00923D7D">
        <w:tc>
          <w:tcPr>
            <w:tcW w:w="4962" w:type="dxa"/>
          </w:tcPr>
          <w:p w14:paraId="35B992D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B4451C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01EDD2" w14:textId="23B1317A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4FB218F" w14:textId="77777777" w:rsidTr="00923D7D">
        <w:tc>
          <w:tcPr>
            <w:tcW w:w="4962" w:type="dxa"/>
          </w:tcPr>
          <w:p w14:paraId="426B4DC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9334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413E2E" w14:textId="20BB41CB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64A46BA9" w14:textId="77777777" w:rsidTr="00923D7D">
        <w:tc>
          <w:tcPr>
            <w:tcW w:w="4962" w:type="dxa"/>
          </w:tcPr>
          <w:p w14:paraId="414343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794DA4" w14:textId="55089E17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275C1E3" w14:textId="77777777" w:rsidTr="00923D7D">
        <w:tc>
          <w:tcPr>
            <w:tcW w:w="4962" w:type="dxa"/>
          </w:tcPr>
          <w:p w14:paraId="12C31F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9BEA3B" w14:textId="46A5ACE0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9BDC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75A58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5B838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D0E1C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5DB3427" w14:textId="77777777" w:rsidTr="0071620A">
        <w:trPr>
          <w:trHeight w:val="397"/>
        </w:trPr>
        <w:tc>
          <w:tcPr>
            <w:tcW w:w="3544" w:type="dxa"/>
          </w:tcPr>
          <w:p w14:paraId="29734B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26C8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FC210BE" w14:textId="77777777" w:rsidTr="0071620A">
        <w:trPr>
          <w:trHeight w:val="397"/>
        </w:trPr>
        <w:tc>
          <w:tcPr>
            <w:tcW w:w="3544" w:type="dxa"/>
          </w:tcPr>
          <w:p w14:paraId="356C9E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72E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093F5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CF98E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2923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FCB08B" w14:textId="77777777" w:rsidTr="0071620A">
        <w:trPr>
          <w:trHeight w:val="397"/>
        </w:trPr>
        <w:tc>
          <w:tcPr>
            <w:tcW w:w="7513" w:type="dxa"/>
          </w:tcPr>
          <w:p w14:paraId="76BE35B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01F3D0C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Matsumoto, L. Juang,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międzykulturowa,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2007.</w:t>
            </w:r>
          </w:p>
          <w:p w14:paraId="09008907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F. Price, R. H. Crapo,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w badaniach  międzykulturowych,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2003.</w:t>
            </w:r>
          </w:p>
          <w:p w14:paraId="044C08DD" w14:textId="6553E808" w:rsidR="00E35368" w:rsidRPr="009C54AE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Kulturowe ramy zachowań społecznych. Podręcznik psychologii międzykulturowej,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Warszawa 2009. </w:t>
            </w:r>
          </w:p>
        </w:tc>
      </w:tr>
      <w:tr w:rsidR="0085747A" w:rsidRPr="00165DE4" w14:paraId="680F7D80" w14:textId="77777777" w:rsidTr="0071620A">
        <w:trPr>
          <w:trHeight w:val="397"/>
        </w:trPr>
        <w:tc>
          <w:tcPr>
            <w:tcW w:w="7513" w:type="dxa"/>
          </w:tcPr>
          <w:p w14:paraId="22DAFF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CF5536" w14:textId="77777777" w:rsidR="00E35368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M. Szopski,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Komunikowanie międzykulturowe,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WSiP, Warszawa 2005.</w:t>
            </w:r>
          </w:p>
          <w:p w14:paraId="400DAF6B" w14:textId="79436D0A" w:rsidR="00165DE4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S. Reynolds, D. Valentine, </w:t>
            </w:r>
            <w:r w:rsidRPr="00165D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międzykulturowa,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ABC, Warszawa 2009.</w:t>
            </w:r>
          </w:p>
        </w:tc>
      </w:tr>
    </w:tbl>
    <w:p w14:paraId="354E8B5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445B6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34D3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2DADB" w14:textId="77777777" w:rsidR="001B33FE" w:rsidRDefault="001B33FE" w:rsidP="00C16ABF">
      <w:pPr>
        <w:spacing w:after="0" w:line="240" w:lineRule="auto"/>
      </w:pPr>
      <w:r>
        <w:separator/>
      </w:r>
    </w:p>
  </w:endnote>
  <w:endnote w:type="continuationSeparator" w:id="0">
    <w:p w14:paraId="4761AF5E" w14:textId="77777777" w:rsidR="001B33FE" w:rsidRDefault="001B33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9938" w14:textId="77777777" w:rsidR="001B33FE" w:rsidRDefault="001B33FE" w:rsidP="00C16ABF">
      <w:pPr>
        <w:spacing w:after="0" w:line="240" w:lineRule="auto"/>
      </w:pPr>
      <w:r>
        <w:separator/>
      </w:r>
    </w:p>
  </w:footnote>
  <w:footnote w:type="continuationSeparator" w:id="0">
    <w:p w14:paraId="52AB2AA8" w14:textId="77777777" w:rsidR="001B33FE" w:rsidRDefault="001B33FE" w:rsidP="00C16ABF">
      <w:pPr>
        <w:spacing w:after="0" w:line="240" w:lineRule="auto"/>
      </w:pPr>
      <w:r>
        <w:continuationSeparator/>
      </w:r>
    </w:p>
  </w:footnote>
  <w:footnote w:id="1">
    <w:p w14:paraId="616D0801" w14:textId="77777777" w:rsidR="00F157A7" w:rsidRDefault="00F157A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D06F63"/>
    <w:multiLevelType w:val="hybridMultilevel"/>
    <w:tmpl w:val="77989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01E71"/>
    <w:multiLevelType w:val="hybridMultilevel"/>
    <w:tmpl w:val="2C447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70FB0"/>
    <w:multiLevelType w:val="hybridMultilevel"/>
    <w:tmpl w:val="0F1A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511582">
    <w:abstractNumId w:val="0"/>
  </w:num>
  <w:num w:numId="2" w16cid:durableId="853691406">
    <w:abstractNumId w:val="2"/>
  </w:num>
  <w:num w:numId="3" w16cid:durableId="1838417816">
    <w:abstractNumId w:val="3"/>
  </w:num>
  <w:num w:numId="4" w16cid:durableId="36348250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7AA"/>
    <w:rsid w:val="00022ECE"/>
    <w:rsid w:val="00042A51"/>
    <w:rsid w:val="00042D2E"/>
    <w:rsid w:val="00044C82"/>
    <w:rsid w:val="00046649"/>
    <w:rsid w:val="00070ED6"/>
    <w:rsid w:val="000742DC"/>
    <w:rsid w:val="00084C12"/>
    <w:rsid w:val="00093626"/>
    <w:rsid w:val="0009462C"/>
    <w:rsid w:val="00094B12"/>
    <w:rsid w:val="00096C46"/>
    <w:rsid w:val="000A296F"/>
    <w:rsid w:val="000A2A28"/>
    <w:rsid w:val="000A5E6C"/>
    <w:rsid w:val="000B192D"/>
    <w:rsid w:val="000B28EE"/>
    <w:rsid w:val="000B3E37"/>
    <w:rsid w:val="000D04B0"/>
    <w:rsid w:val="000F1C57"/>
    <w:rsid w:val="000F5615"/>
    <w:rsid w:val="001153AB"/>
    <w:rsid w:val="00124BFF"/>
    <w:rsid w:val="0012560E"/>
    <w:rsid w:val="00127108"/>
    <w:rsid w:val="001302A2"/>
    <w:rsid w:val="00134B13"/>
    <w:rsid w:val="00134B42"/>
    <w:rsid w:val="00146BC0"/>
    <w:rsid w:val="00153C41"/>
    <w:rsid w:val="00154381"/>
    <w:rsid w:val="001640A7"/>
    <w:rsid w:val="00164FA7"/>
    <w:rsid w:val="00165DE4"/>
    <w:rsid w:val="00166A03"/>
    <w:rsid w:val="001718A7"/>
    <w:rsid w:val="001737CF"/>
    <w:rsid w:val="00176083"/>
    <w:rsid w:val="001770C7"/>
    <w:rsid w:val="00192F37"/>
    <w:rsid w:val="001A70D2"/>
    <w:rsid w:val="001B33FE"/>
    <w:rsid w:val="001D0D79"/>
    <w:rsid w:val="001D657B"/>
    <w:rsid w:val="001D7B54"/>
    <w:rsid w:val="001E0209"/>
    <w:rsid w:val="001F2CA2"/>
    <w:rsid w:val="001F54C9"/>
    <w:rsid w:val="002144C0"/>
    <w:rsid w:val="00217FC0"/>
    <w:rsid w:val="0022477D"/>
    <w:rsid w:val="002278A9"/>
    <w:rsid w:val="002336F9"/>
    <w:rsid w:val="0024028F"/>
    <w:rsid w:val="00244ABC"/>
    <w:rsid w:val="00270559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356D6"/>
    <w:rsid w:val="00346FE9"/>
    <w:rsid w:val="0034759A"/>
    <w:rsid w:val="003503F6"/>
    <w:rsid w:val="003530DD"/>
    <w:rsid w:val="00363F78"/>
    <w:rsid w:val="003662E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4D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B0C"/>
    <w:rsid w:val="005A3196"/>
    <w:rsid w:val="005B5A0A"/>
    <w:rsid w:val="005C080F"/>
    <w:rsid w:val="005C55E5"/>
    <w:rsid w:val="005C696A"/>
    <w:rsid w:val="005D287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04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9C3"/>
    <w:rsid w:val="008F6E29"/>
    <w:rsid w:val="00900954"/>
    <w:rsid w:val="00916188"/>
    <w:rsid w:val="00923197"/>
    <w:rsid w:val="00923D7D"/>
    <w:rsid w:val="009508DF"/>
    <w:rsid w:val="00950DAC"/>
    <w:rsid w:val="0095439A"/>
    <w:rsid w:val="00954A07"/>
    <w:rsid w:val="00975C4E"/>
    <w:rsid w:val="0098769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5B1C"/>
    <w:rsid w:val="00A2245B"/>
    <w:rsid w:val="00A26CE5"/>
    <w:rsid w:val="00A30110"/>
    <w:rsid w:val="00A36899"/>
    <w:rsid w:val="00A371F6"/>
    <w:rsid w:val="00A40FFF"/>
    <w:rsid w:val="00A43BF6"/>
    <w:rsid w:val="00A53FA5"/>
    <w:rsid w:val="00A54817"/>
    <w:rsid w:val="00A601C8"/>
    <w:rsid w:val="00A60799"/>
    <w:rsid w:val="00A84C85"/>
    <w:rsid w:val="00A97DE1"/>
    <w:rsid w:val="00AB02ED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8DA"/>
    <w:rsid w:val="00B3130B"/>
    <w:rsid w:val="00B40ADB"/>
    <w:rsid w:val="00B43B77"/>
    <w:rsid w:val="00B43E80"/>
    <w:rsid w:val="00B4729D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097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070"/>
    <w:rsid w:val="00C94B98"/>
    <w:rsid w:val="00CA2B96"/>
    <w:rsid w:val="00CA5089"/>
    <w:rsid w:val="00CB577B"/>
    <w:rsid w:val="00CC1169"/>
    <w:rsid w:val="00CC642B"/>
    <w:rsid w:val="00CD6897"/>
    <w:rsid w:val="00CE40C2"/>
    <w:rsid w:val="00CE5BAC"/>
    <w:rsid w:val="00CE5C38"/>
    <w:rsid w:val="00CF25BE"/>
    <w:rsid w:val="00CF78ED"/>
    <w:rsid w:val="00D02B25"/>
    <w:rsid w:val="00D02EBA"/>
    <w:rsid w:val="00D17C3C"/>
    <w:rsid w:val="00D26B2C"/>
    <w:rsid w:val="00D352C9"/>
    <w:rsid w:val="00D37700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368"/>
    <w:rsid w:val="00E51E44"/>
    <w:rsid w:val="00E63348"/>
    <w:rsid w:val="00E71033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57A7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81E"/>
    <w:rsid w:val="00FC3F45"/>
    <w:rsid w:val="00FD3A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DFF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96B6B-600C-4F8D-88E0-77ABECD4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138</TotalTime>
  <Pages>1</Pages>
  <Words>877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20</cp:revision>
  <cp:lastPrinted>2019-02-06T12:12:00Z</cp:lastPrinted>
  <dcterms:created xsi:type="dcterms:W3CDTF">2020-10-21T18:58:00Z</dcterms:created>
  <dcterms:modified xsi:type="dcterms:W3CDTF">2026-09-01T18:55:00Z</dcterms:modified>
</cp:coreProperties>
</file>